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E5234" w14:textId="11037354" w:rsidR="0047001E" w:rsidRDefault="0078134D" w:rsidP="0078134D">
      <w:pPr>
        <w:jc w:val="center"/>
      </w:pPr>
      <w:r w:rsidRPr="0078134D">
        <w:drawing>
          <wp:inline distT="0" distB="0" distL="0" distR="0" wp14:anchorId="0C82656E" wp14:editId="4E6D9F52">
            <wp:extent cx="5943600" cy="2350135"/>
            <wp:effectExtent l="0" t="0" r="0" b="0"/>
            <wp:docPr id="2" name="Picture 1">
              <a:hlinkClick xmlns:a="http://schemas.openxmlformats.org/drawingml/2006/main" r:id="rId5"/>
              <a:extLst xmlns:a="http://schemas.openxmlformats.org/drawingml/2006/main">
                <a:ext uri="{FF2B5EF4-FFF2-40B4-BE49-F238E27FC236}">
                  <a16:creationId xmlns:a16="http://schemas.microsoft.com/office/drawing/2014/main" id="{B414735F-9C88-4E97-85EB-E998491E46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5"/>
                      <a:extLst>
                        <a:ext uri="{FF2B5EF4-FFF2-40B4-BE49-F238E27FC236}">
                          <a16:creationId xmlns:a16="http://schemas.microsoft.com/office/drawing/2014/main" id="{B414735F-9C88-4E97-85EB-E998491E465D}"/>
                        </a:ext>
                      </a:extLst>
                    </pic:cNvPr>
                    <pic:cNvPicPr>
                      <a:picLocks noChangeAspect="1"/>
                    </pic:cNvPicPr>
                  </pic:nvPicPr>
                  <pic:blipFill>
                    <a:blip r:embed="rId6"/>
                    <a:stretch>
                      <a:fillRect/>
                    </a:stretch>
                  </pic:blipFill>
                  <pic:spPr>
                    <a:xfrm>
                      <a:off x="0" y="0"/>
                      <a:ext cx="5943600" cy="2350135"/>
                    </a:xfrm>
                    <a:prstGeom prst="rect">
                      <a:avLst/>
                    </a:prstGeom>
                  </pic:spPr>
                </pic:pic>
              </a:graphicData>
            </a:graphic>
          </wp:inline>
        </w:drawing>
      </w:r>
    </w:p>
    <w:p w14:paraId="01B04D6E" w14:textId="1A820080" w:rsidR="0078134D" w:rsidRPr="0078134D" w:rsidRDefault="0078134D" w:rsidP="0078134D">
      <w:pPr>
        <w:jc w:val="center"/>
        <w:rPr>
          <w:sz w:val="24"/>
          <w:szCs w:val="24"/>
        </w:rPr>
      </w:pPr>
      <w:r w:rsidRPr="0078134D">
        <w:rPr>
          <w:sz w:val="24"/>
          <w:szCs w:val="24"/>
        </w:rPr>
        <w:t xml:space="preserve">The Project and the Robot Game are what the students do. </w:t>
      </w:r>
      <w:r w:rsidRPr="0078134D">
        <w:rPr>
          <w:sz w:val="24"/>
          <w:szCs w:val="24"/>
        </w:rPr>
        <w:t xml:space="preserve"> </w:t>
      </w:r>
      <w:r w:rsidRPr="0078134D">
        <w:rPr>
          <w:i/>
          <w:iCs/>
          <w:sz w:val="24"/>
          <w:szCs w:val="24"/>
        </w:rPr>
        <w:t>FIRST</w:t>
      </w:r>
      <w:r w:rsidRPr="0078134D">
        <w:rPr>
          <w:sz w:val="24"/>
          <w:szCs w:val="24"/>
        </w:rPr>
        <w:t xml:space="preserve"> Core Values are how they do it.</w:t>
      </w:r>
    </w:p>
    <w:p w14:paraId="185422DF" w14:textId="28144AFC" w:rsidR="0078134D" w:rsidRPr="0078134D" w:rsidRDefault="0078134D" w:rsidP="0078134D">
      <w:pPr>
        <w:rPr>
          <w:sz w:val="24"/>
          <w:szCs w:val="24"/>
        </w:rPr>
      </w:pPr>
      <w:r w:rsidRPr="0078134D">
        <w:rPr>
          <w:sz w:val="24"/>
          <w:szCs w:val="24"/>
        </w:rPr>
        <w:t xml:space="preserve">The Core Values are the heart of </w:t>
      </w:r>
      <w:r w:rsidRPr="0078134D">
        <w:rPr>
          <w:i/>
          <w:iCs/>
          <w:sz w:val="24"/>
          <w:szCs w:val="24"/>
        </w:rPr>
        <w:t>FIRST</w:t>
      </w:r>
      <w:r w:rsidRPr="0078134D">
        <w:rPr>
          <w:sz w:val="24"/>
          <w:szCs w:val="24"/>
        </w:rPr>
        <w:t xml:space="preserve">. By embracing the Core Values, participants learn that friendly competition and mutual gain are not separate goals, and that helping one another is the foundation of teamwork. We will be reviewing the </w:t>
      </w:r>
      <w:r w:rsidRPr="0078134D">
        <w:rPr>
          <w:i/>
          <w:iCs/>
          <w:sz w:val="24"/>
          <w:szCs w:val="24"/>
        </w:rPr>
        <w:t>FIRST</w:t>
      </w:r>
      <w:r w:rsidRPr="0078134D">
        <w:rPr>
          <w:sz w:val="24"/>
          <w:szCs w:val="24"/>
        </w:rPr>
        <w:t xml:space="preserve"> Core Values with our team and discuss them whenever they are </w:t>
      </w:r>
      <w:r w:rsidRPr="0078134D">
        <w:rPr>
          <w:sz w:val="24"/>
          <w:szCs w:val="24"/>
        </w:rPr>
        <w:t>needed,</w:t>
      </w:r>
      <w:r w:rsidRPr="0078134D">
        <w:rPr>
          <w:sz w:val="24"/>
          <w:szCs w:val="24"/>
        </w:rPr>
        <w:t xml:space="preserve"> </w:t>
      </w:r>
      <w:proofErr w:type="gramStart"/>
      <w:r w:rsidRPr="0078134D">
        <w:rPr>
          <w:sz w:val="24"/>
          <w:szCs w:val="24"/>
        </w:rPr>
        <w:t>We</w:t>
      </w:r>
      <w:proofErr w:type="gramEnd"/>
      <w:r w:rsidRPr="0078134D">
        <w:rPr>
          <w:sz w:val="24"/>
          <w:szCs w:val="24"/>
        </w:rPr>
        <w:t xml:space="preserve"> will be expressing the </w:t>
      </w:r>
      <w:r w:rsidRPr="0078134D">
        <w:rPr>
          <w:i/>
          <w:iCs/>
          <w:sz w:val="24"/>
          <w:szCs w:val="24"/>
        </w:rPr>
        <w:t>FIRST</w:t>
      </w:r>
      <w:r w:rsidRPr="0078134D">
        <w:rPr>
          <w:sz w:val="24"/>
          <w:szCs w:val="24"/>
        </w:rPr>
        <w:t xml:space="preserve"> philosophies of Gracious Professionalism and Cooperation through our Core Values:</w:t>
      </w:r>
    </w:p>
    <w:p w14:paraId="6ECA76D6" w14:textId="33616755" w:rsidR="0078134D" w:rsidRPr="0078134D" w:rsidRDefault="0078134D" w:rsidP="0078134D">
      <w:pPr>
        <w:numPr>
          <w:ilvl w:val="1"/>
          <w:numId w:val="1"/>
        </w:numPr>
        <w:rPr>
          <w:sz w:val="32"/>
          <w:szCs w:val="32"/>
        </w:rPr>
      </w:pPr>
      <w:r w:rsidRPr="0078134D">
        <w:rPr>
          <w:color w:val="FF0000"/>
          <w:sz w:val="32"/>
          <w:szCs w:val="32"/>
        </w:rPr>
        <w:t>Discovery</w:t>
      </w:r>
      <w:r w:rsidRPr="0078134D">
        <w:rPr>
          <w:sz w:val="32"/>
          <w:szCs w:val="32"/>
        </w:rPr>
        <w:t>: We explore new skills and ideas.</w:t>
      </w:r>
    </w:p>
    <w:p w14:paraId="683DE7ED" w14:textId="3AC6089D" w:rsidR="0078134D" w:rsidRPr="0078134D" w:rsidRDefault="0078134D" w:rsidP="0078134D">
      <w:pPr>
        <w:numPr>
          <w:ilvl w:val="1"/>
          <w:numId w:val="1"/>
        </w:numPr>
        <w:rPr>
          <w:sz w:val="32"/>
          <w:szCs w:val="32"/>
        </w:rPr>
      </w:pPr>
      <w:r w:rsidRPr="0078134D">
        <w:rPr>
          <w:color w:val="44546A" w:themeColor="text2"/>
          <w:sz w:val="32"/>
          <w:szCs w:val="32"/>
        </w:rPr>
        <w:t>Innovation</w:t>
      </w:r>
      <w:r w:rsidRPr="0078134D">
        <w:rPr>
          <w:sz w:val="32"/>
          <w:szCs w:val="32"/>
        </w:rPr>
        <w:t>: We use creativity and persistence to solve problems.</w:t>
      </w:r>
    </w:p>
    <w:p w14:paraId="29F7566D" w14:textId="5A45359E" w:rsidR="0078134D" w:rsidRPr="0078134D" w:rsidRDefault="0078134D" w:rsidP="0078134D">
      <w:pPr>
        <w:numPr>
          <w:ilvl w:val="1"/>
          <w:numId w:val="1"/>
        </w:numPr>
        <w:rPr>
          <w:sz w:val="32"/>
          <w:szCs w:val="32"/>
        </w:rPr>
      </w:pPr>
      <w:r w:rsidRPr="0078134D">
        <w:rPr>
          <w:color w:val="ED7D31" w:themeColor="accent2"/>
          <w:sz w:val="32"/>
          <w:szCs w:val="32"/>
        </w:rPr>
        <w:t>Impact</w:t>
      </w:r>
      <w:r w:rsidRPr="0078134D">
        <w:rPr>
          <w:sz w:val="32"/>
          <w:szCs w:val="32"/>
        </w:rPr>
        <w:t>: We apply what we learn to improve our world.</w:t>
      </w:r>
      <w:bookmarkStart w:id="0" w:name="_GoBack"/>
      <w:bookmarkEnd w:id="0"/>
    </w:p>
    <w:p w14:paraId="10BB5995" w14:textId="2C26CC49" w:rsidR="0078134D" w:rsidRPr="0078134D" w:rsidRDefault="0078134D" w:rsidP="0078134D">
      <w:pPr>
        <w:numPr>
          <w:ilvl w:val="1"/>
          <w:numId w:val="1"/>
        </w:numPr>
        <w:rPr>
          <w:sz w:val="32"/>
          <w:szCs w:val="32"/>
        </w:rPr>
      </w:pPr>
      <w:r w:rsidRPr="0078134D">
        <w:rPr>
          <w:color w:val="5B9BD5" w:themeColor="accent5"/>
          <w:sz w:val="32"/>
          <w:szCs w:val="32"/>
        </w:rPr>
        <w:t>Inclusion</w:t>
      </w:r>
      <w:r w:rsidRPr="0078134D">
        <w:rPr>
          <w:sz w:val="32"/>
          <w:szCs w:val="32"/>
        </w:rPr>
        <w:t>: We respect each other and embrace our differences.</w:t>
      </w:r>
    </w:p>
    <w:p w14:paraId="7E6875A1" w14:textId="6777D6D9" w:rsidR="0078134D" w:rsidRPr="0078134D" w:rsidRDefault="0078134D" w:rsidP="0078134D">
      <w:pPr>
        <w:numPr>
          <w:ilvl w:val="1"/>
          <w:numId w:val="1"/>
        </w:numPr>
        <w:rPr>
          <w:sz w:val="32"/>
          <w:szCs w:val="32"/>
        </w:rPr>
      </w:pPr>
      <w:r w:rsidRPr="0078134D">
        <w:rPr>
          <w:color w:val="595959" w:themeColor="text1" w:themeTint="A6"/>
          <w:sz w:val="32"/>
          <w:szCs w:val="32"/>
        </w:rPr>
        <w:t>Teamwork</w:t>
      </w:r>
      <w:r w:rsidRPr="0078134D">
        <w:rPr>
          <w:sz w:val="32"/>
          <w:szCs w:val="32"/>
        </w:rPr>
        <w:t>: We are stronger when we work together.</w:t>
      </w:r>
    </w:p>
    <w:p w14:paraId="08758CCA" w14:textId="77777777" w:rsidR="0078134D" w:rsidRPr="0078134D" w:rsidRDefault="0078134D" w:rsidP="0078134D">
      <w:pPr>
        <w:numPr>
          <w:ilvl w:val="1"/>
          <w:numId w:val="1"/>
        </w:numPr>
        <w:rPr>
          <w:sz w:val="32"/>
          <w:szCs w:val="32"/>
        </w:rPr>
      </w:pPr>
      <w:r w:rsidRPr="0078134D">
        <w:rPr>
          <w:color w:val="538135" w:themeColor="accent6" w:themeShade="BF"/>
          <w:sz w:val="32"/>
          <w:szCs w:val="32"/>
        </w:rPr>
        <w:t>Fun</w:t>
      </w:r>
      <w:r w:rsidRPr="0078134D">
        <w:rPr>
          <w:sz w:val="32"/>
          <w:szCs w:val="32"/>
        </w:rPr>
        <w:t>: We enjoy and celebrate what we do!</w:t>
      </w:r>
    </w:p>
    <w:p w14:paraId="1A094884" w14:textId="77777777" w:rsidR="0094400F" w:rsidRDefault="0094400F">
      <w:pPr>
        <w:rPr>
          <w:rFonts w:cstheme="minorHAnsi"/>
          <w:sz w:val="32"/>
          <w:szCs w:val="32"/>
        </w:rPr>
      </w:pPr>
    </w:p>
    <w:p w14:paraId="25298F7F" w14:textId="3B1E7207" w:rsidR="0078134D" w:rsidRDefault="0078134D">
      <w:pPr>
        <w:rPr>
          <w:rFonts w:cstheme="minorHAnsi"/>
          <w:sz w:val="32"/>
          <w:szCs w:val="32"/>
        </w:rPr>
      </w:pPr>
      <w:r w:rsidRPr="0078134D">
        <w:rPr>
          <w:rFonts w:cstheme="minorHAnsi"/>
          <w:sz w:val="32"/>
          <w:szCs w:val="32"/>
        </w:rPr>
        <w:t>GRACIOUS PROFESSIONALISM</w:t>
      </w:r>
      <w:r w:rsidRPr="0078134D">
        <w:rPr>
          <w:rFonts w:cstheme="minorHAnsi"/>
          <w:sz w:val="32"/>
          <w:szCs w:val="32"/>
        </w:rPr>
        <w:t xml:space="preserve"> – “</w:t>
      </w:r>
      <w:r w:rsidRPr="0078134D">
        <w:rPr>
          <w:rFonts w:cstheme="minorHAnsi"/>
          <w:sz w:val="32"/>
          <w:szCs w:val="32"/>
        </w:rPr>
        <w:t>Learn and compete like crazy, but treat one another with respect and kindness”</w:t>
      </w:r>
    </w:p>
    <w:p w14:paraId="0478482B" w14:textId="2CCA3D6B" w:rsidR="0078134D" w:rsidRPr="0094400F" w:rsidRDefault="0078134D" w:rsidP="0094400F">
      <w:pPr>
        <w:pStyle w:val="Heading1"/>
      </w:pPr>
      <w:r w:rsidRPr="0094400F">
        <w:t>Judging Core Values – Overview</w:t>
      </w:r>
    </w:p>
    <w:p w14:paraId="33B4BC32" w14:textId="17F43872" w:rsidR="0078134D" w:rsidRPr="0078134D" w:rsidRDefault="0078134D" w:rsidP="0078134D">
      <w:pPr>
        <w:pStyle w:val="ListParagraph"/>
        <w:numPr>
          <w:ilvl w:val="0"/>
          <w:numId w:val="2"/>
        </w:numPr>
        <w:rPr>
          <w:rFonts w:cstheme="minorHAnsi"/>
          <w:sz w:val="24"/>
          <w:szCs w:val="24"/>
        </w:rPr>
      </w:pPr>
      <w:r w:rsidRPr="0078134D">
        <w:rPr>
          <w:rFonts w:cstheme="minorHAnsi"/>
          <w:sz w:val="24"/>
          <w:szCs w:val="24"/>
        </w:rPr>
        <w:t>Judges present a team activity</w:t>
      </w:r>
    </w:p>
    <w:p w14:paraId="0F2638CC" w14:textId="07CC2D53" w:rsidR="0078134D" w:rsidRPr="0078134D" w:rsidRDefault="0078134D" w:rsidP="0078134D">
      <w:pPr>
        <w:pStyle w:val="ListParagraph"/>
        <w:numPr>
          <w:ilvl w:val="0"/>
          <w:numId w:val="2"/>
        </w:numPr>
        <w:rPr>
          <w:rFonts w:cstheme="minorHAnsi"/>
          <w:sz w:val="24"/>
          <w:szCs w:val="24"/>
        </w:rPr>
      </w:pPr>
      <w:r w:rsidRPr="0078134D">
        <w:rPr>
          <w:rFonts w:cstheme="minorHAnsi"/>
          <w:sz w:val="24"/>
          <w:szCs w:val="24"/>
        </w:rPr>
        <w:t>The team will then get to present their Core Values poster</w:t>
      </w:r>
    </w:p>
    <w:p w14:paraId="3EF38FA9" w14:textId="3A6CA815" w:rsidR="0078134D" w:rsidRPr="0078134D" w:rsidRDefault="0078134D" w:rsidP="0078134D">
      <w:pPr>
        <w:pStyle w:val="ListParagraph"/>
        <w:numPr>
          <w:ilvl w:val="0"/>
          <w:numId w:val="2"/>
        </w:numPr>
        <w:rPr>
          <w:rFonts w:cstheme="minorHAnsi"/>
          <w:sz w:val="24"/>
          <w:szCs w:val="24"/>
        </w:rPr>
      </w:pPr>
      <w:r w:rsidRPr="0078134D">
        <w:rPr>
          <w:rFonts w:cstheme="minorHAnsi"/>
          <w:sz w:val="24"/>
          <w:szCs w:val="24"/>
        </w:rPr>
        <w:t>Judges will ask follow-up questions about events presented on poster, and additional questions about applying core values outside of FIRST LEGO League</w:t>
      </w:r>
    </w:p>
    <w:sectPr w:rsidR="0078134D" w:rsidRPr="0078134D" w:rsidSect="0094400F">
      <w:pgSz w:w="12240" w:h="15840"/>
      <w:pgMar w:top="900" w:right="810" w:bottom="81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87236"/>
    <w:multiLevelType w:val="hybridMultilevel"/>
    <w:tmpl w:val="9F5C381E"/>
    <w:lvl w:ilvl="0" w:tplc="557E231C">
      <w:start w:val="1"/>
      <w:numFmt w:val="bullet"/>
      <w:lvlText w:val="•"/>
      <w:lvlJc w:val="left"/>
      <w:pPr>
        <w:tabs>
          <w:tab w:val="num" w:pos="720"/>
        </w:tabs>
        <w:ind w:left="720" w:hanging="360"/>
      </w:pPr>
      <w:rPr>
        <w:rFonts w:ascii="Arial" w:hAnsi="Arial" w:hint="default"/>
      </w:rPr>
    </w:lvl>
    <w:lvl w:ilvl="1" w:tplc="6E1233C2">
      <w:start w:val="1"/>
      <w:numFmt w:val="bullet"/>
      <w:lvlText w:val="•"/>
      <w:lvlJc w:val="left"/>
      <w:pPr>
        <w:tabs>
          <w:tab w:val="num" w:pos="1440"/>
        </w:tabs>
        <w:ind w:left="1440" w:hanging="360"/>
      </w:pPr>
      <w:rPr>
        <w:rFonts w:ascii="Arial" w:hAnsi="Arial" w:hint="default"/>
      </w:rPr>
    </w:lvl>
    <w:lvl w:ilvl="2" w:tplc="1740777C" w:tentative="1">
      <w:start w:val="1"/>
      <w:numFmt w:val="bullet"/>
      <w:lvlText w:val="•"/>
      <w:lvlJc w:val="left"/>
      <w:pPr>
        <w:tabs>
          <w:tab w:val="num" w:pos="2160"/>
        </w:tabs>
        <w:ind w:left="2160" w:hanging="360"/>
      </w:pPr>
      <w:rPr>
        <w:rFonts w:ascii="Arial" w:hAnsi="Arial" w:hint="default"/>
      </w:rPr>
    </w:lvl>
    <w:lvl w:ilvl="3" w:tplc="4D3C727C" w:tentative="1">
      <w:start w:val="1"/>
      <w:numFmt w:val="bullet"/>
      <w:lvlText w:val="•"/>
      <w:lvlJc w:val="left"/>
      <w:pPr>
        <w:tabs>
          <w:tab w:val="num" w:pos="2880"/>
        </w:tabs>
        <w:ind w:left="2880" w:hanging="360"/>
      </w:pPr>
      <w:rPr>
        <w:rFonts w:ascii="Arial" w:hAnsi="Arial" w:hint="default"/>
      </w:rPr>
    </w:lvl>
    <w:lvl w:ilvl="4" w:tplc="9C061D4E" w:tentative="1">
      <w:start w:val="1"/>
      <w:numFmt w:val="bullet"/>
      <w:lvlText w:val="•"/>
      <w:lvlJc w:val="left"/>
      <w:pPr>
        <w:tabs>
          <w:tab w:val="num" w:pos="3600"/>
        </w:tabs>
        <w:ind w:left="3600" w:hanging="360"/>
      </w:pPr>
      <w:rPr>
        <w:rFonts w:ascii="Arial" w:hAnsi="Arial" w:hint="default"/>
      </w:rPr>
    </w:lvl>
    <w:lvl w:ilvl="5" w:tplc="A2BEF87C" w:tentative="1">
      <w:start w:val="1"/>
      <w:numFmt w:val="bullet"/>
      <w:lvlText w:val="•"/>
      <w:lvlJc w:val="left"/>
      <w:pPr>
        <w:tabs>
          <w:tab w:val="num" w:pos="4320"/>
        </w:tabs>
        <w:ind w:left="4320" w:hanging="360"/>
      </w:pPr>
      <w:rPr>
        <w:rFonts w:ascii="Arial" w:hAnsi="Arial" w:hint="default"/>
      </w:rPr>
    </w:lvl>
    <w:lvl w:ilvl="6" w:tplc="392E2374" w:tentative="1">
      <w:start w:val="1"/>
      <w:numFmt w:val="bullet"/>
      <w:lvlText w:val="•"/>
      <w:lvlJc w:val="left"/>
      <w:pPr>
        <w:tabs>
          <w:tab w:val="num" w:pos="5040"/>
        </w:tabs>
        <w:ind w:left="5040" w:hanging="360"/>
      </w:pPr>
      <w:rPr>
        <w:rFonts w:ascii="Arial" w:hAnsi="Arial" w:hint="default"/>
      </w:rPr>
    </w:lvl>
    <w:lvl w:ilvl="7" w:tplc="717298C4" w:tentative="1">
      <w:start w:val="1"/>
      <w:numFmt w:val="bullet"/>
      <w:lvlText w:val="•"/>
      <w:lvlJc w:val="left"/>
      <w:pPr>
        <w:tabs>
          <w:tab w:val="num" w:pos="5760"/>
        </w:tabs>
        <w:ind w:left="5760" w:hanging="360"/>
      </w:pPr>
      <w:rPr>
        <w:rFonts w:ascii="Arial" w:hAnsi="Arial" w:hint="default"/>
      </w:rPr>
    </w:lvl>
    <w:lvl w:ilvl="8" w:tplc="11321A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FC23221"/>
    <w:multiLevelType w:val="hybridMultilevel"/>
    <w:tmpl w:val="2CD44D68"/>
    <w:lvl w:ilvl="0" w:tplc="9EB61B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E2"/>
    <w:rsid w:val="0047001E"/>
    <w:rsid w:val="00733FE2"/>
    <w:rsid w:val="0078134D"/>
    <w:rsid w:val="0094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FE7A"/>
  <w15:chartTrackingRefBased/>
  <w15:docId w15:val="{B7D9A9E7-8D37-4D1E-B7B3-59F6345A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3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34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81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121322">
      <w:bodyDiv w:val="1"/>
      <w:marLeft w:val="0"/>
      <w:marRight w:val="0"/>
      <w:marTop w:val="0"/>
      <w:marBottom w:val="0"/>
      <w:divBdr>
        <w:top w:val="none" w:sz="0" w:space="0" w:color="auto"/>
        <w:left w:val="none" w:sz="0" w:space="0" w:color="auto"/>
        <w:bottom w:val="none" w:sz="0" w:space="0" w:color="auto"/>
        <w:right w:val="none" w:sz="0" w:space="0" w:color="auto"/>
      </w:divBdr>
    </w:div>
    <w:div w:id="1062602806">
      <w:bodyDiv w:val="1"/>
      <w:marLeft w:val="0"/>
      <w:marRight w:val="0"/>
      <w:marTop w:val="0"/>
      <w:marBottom w:val="0"/>
      <w:divBdr>
        <w:top w:val="none" w:sz="0" w:space="0" w:color="auto"/>
        <w:left w:val="none" w:sz="0" w:space="0" w:color="auto"/>
        <w:bottom w:val="none" w:sz="0" w:space="0" w:color="auto"/>
        <w:right w:val="none" w:sz="0" w:space="0" w:color="auto"/>
      </w:divBdr>
      <w:divsChild>
        <w:div w:id="1593320083">
          <w:marLeft w:val="1080"/>
          <w:marRight w:val="0"/>
          <w:marTop w:val="100"/>
          <w:marBottom w:val="0"/>
          <w:divBdr>
            <w:top w:val="none" w:sz="0" w:space="0" w:color="auto"/>
            <w:left w:val="none" w:sz="0" w:space="0" w:color="auto"/>
            <w:bottom w:val="none" w:sz="0" w:space="0" w:color="auto"/>
            <w:right w:val="none" w:sz="0" w:space="0" w:color="auto"/>
          </w:divBdr>
        </w:div>
        <w:div w:id="1170411550">
          <w:marLeft w:val="1080"/>
          <w:marRight w:val="0"/>
          <w:marTop w:val="100"/>
          <w:marBottom w:val="0"/>
          <w:divBdr>
            <w:top w:val="none" w:sz="0" w:space="0" w:color="auto"/>
            <w:left w:val="none" w:sz="0" w:space="0" w:color="auto"/>
            <w:bottom w:val="none" w:sz="0" w:space="0" w:color="auto"/>
            <w:right w:val="none" w:sz="0" w:space="0" w:color="auto"/>
          </w:divBdr>
        </w:div>
        <w:div w:id="623969008">
          <w:marLeft w:val="1080"/>
          <w:marRight w:val="0"/>
          <w:marTop w:val="100"/>
          <w:marBottom w:val="0"/>
          <w:divBdr>
            <w:top w:val="none" w:sz="0" w:space="0" w:color="auto"/>
            <w:left w:val="none" w:sz="0" w:space="0" w:color="auto"/>
            <w:bottom w:val="none" w:sz="0" w:space="0" w:color="auto"/>
            <w:right w:val="none" w:sz="0" w:space="0" w:color="auto"/>
          </w:divBdr>
        </w:div>
        <w:div w:id="535119868">
          <w:marLeft w:val="1080"/>
          <w:marRight w:val="0"/>
          <w:marTop w:val="100"/>
          <w:marBottom w:val="0"/>
          <w:divBdr>
            <w:top w:val="none" w:sz="0" w:space="0" w:color="auto"/>
            <w:left w:val="none" w:sz="0" w:space="0" w:color="auto"/>
            <w:bottom w:val="none" w:sz="0" w:space="0" w:color="auto"/>
            <w:right w:val="none" w:sz="0" w:space="0" w:color="auto"/>
          </w:divBdr>
        </w:div>
        <w:div w:id="532574571">
          <w:marLeft w:val="1080"/>
          <w:marRight w:val="0"/>
          <w:marTop w:val="100"/>
          <w:marBottom w:val="0"/>
          <w:divBdr>
            <w:top w:val="none" w:sz="0" w:space="0" w:color="auto"/>
            <w:left w:val="none" w:sz="0" w:space="0" w:color="auto"/>
            <w:bottom w:val="none" w:sz="0" w:space="0" w:color="auto"/>
            <w:right w:val="none" w:sz="0" w:space="0" w:color="auto"/>
          </w:divBdr>
        </w:div>
        <w:div w:id="43216443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VWlZZ5kGFIs&amp;feature=youtu.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Harano</dc:creator>
  <cp:keywords/>
  <dc:description/>
  <cp:lastModifiedBy>James Harano</cp:lastModifiedBy>
  <cp:revision>2</cp:revision>
  <dcterms:created xsi:type="dcterms:W3CDTF">2020-09-30T22:39:00Z</dcterms:created>
  <dcterms:modified xsi:type="dcterms:W3CDTF">2020-09-30T22:52:00Z</dcterms:modified>
</cp:coreProperties>
</file>